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104DA" w:rsidP="00C17B80" w14:paraId="5DD5F304" w14:textId="6E58141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6859E4">
        <w:rPr>
          <w:rFonts w:ascii="Times New Roman" w:eastAsia="Times New Roman" w:hAnsi="Times New Roman" w:cs="Times New Roman"/>
          <w:sz w:val="24"/>
          <w:szCs w:val="24"/>
          <w:lang w:eastAsia="ru-RU"/>
        </w:rPr>
        <w:t>2900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E104DA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859E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DC4B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104DA" w:rsidRPr="006859E4" w:rsidP="00E104DA" w14:paraId="4684244A" w14:textId="1919F4C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E4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6859E4" w:rsidR="006859E4">
        <w:rPr>
          <w:rFonts w:ascii="Times New Roman" w:hAnsi="Times New Roman" w:cs="Times New Roman"/>
          <w:bCs/>
          <w:sz w:val="24"/>
          <w:szCs w:val="24"/>
        </w:rPr>
        <w:t>86MS0046-01-2025-005103-14</w:t>
      </w:r>
    </w:p>
    <w:p w:rsidR="00E104DA" w:rsidP="00E104DA" w14:paraId="4AE2C6F4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F64" w:rsidRPr="00E104DA" w:rsidP="00E104DA" w14:paraId="5C362381" w14:textId="56711295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E104DA" w:rsidP="00C17B80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2D13C0" w:rsidRPr="00E104DA" w:rsidP="00C17B80" w14:paraId="6E3502DA" w14:textId="77777777">
      <w:pPr>
        <w:pStyle w:val="BodyTextIndent"/>
        <w:ind w:firstLine="0"/>
        <w:rPr>
          <w:sz w:val="26"/>
          <w:szCs w:val="26"/>
        </w:rPr>
      </w:pPr>
    </w:p>
    <w:p w:rsidR="00887834" w:rsidRPr="00E104DA" w:rsidP="00C17B80" w14:paraId="2268D6D2" w14:textId="5FE221BE">
      <w:pPr>
        <w:pStyle w:val="BodyTextIndent"/>
        <w:ind w:firstLine="0"/>
        <w:rPr>
          <w:sz w:val="26"/>
          <w:szCs w:val="26"/>
        </w:rPr>
      </w:pPr>
      <w:r w:rsidRPr="00E104DA">
        <w:rPr>
          <w:sz w:val="26"/>
          <w:szCs w:val="26"/>
        </w:rPr>
        <w:t>г. Нижневартовск</w:t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  <w:t xml:space="preserve">            </w:t>
      </w:r>
      <w:r w:rsidR="00CC6203">
        <w:rPr>
          <w:sz w:val="26"/>
          <w:szCs w:val="26"/>
        </w:rPr>
        <w:t xml:space="preserve">             </w:t>
      </w:r>
      <w:r w:rsidR="00CC6203">
        <w:rPr>
          <w:sz w:val="26"/>
          <w:szCs w:val="26"/>
        </w:rPr>
        <w:tab/>
        <w:t xml:space="preserve">            </w:t>
      </w:r>
      <w:r w:rsidR="006859E4">
        <w:rPr>
          <w:sz w:val="26"/>
          <w:szCs w:val="26"/>
        </w:rPr>
        <w:t>10</w:t>
      </w:r>
      <w:r w:rsidR="00763C29">
        <w:rPr>
          <w:sz w:val="26"/>
          <w:szCs w:val="26"/>
        </w:rPr>
        <w:t xml:space="preserve"> сентября</w:t>
      </w:r>
      <w:r w:rsidR="00DC4B95">
        <w:rPr>
          <w:sz w:val="26"/>
          <w:szCs w:val="26"/>
        </w:rPr>
        <w:t xml:space="preserve"> 2025</w:t>
      </w:r>
      <w:r w:rsidRPr="00E104DA">
        <w:rPr>
          <w:sz w:val="26"/>
          <w:szCs w:val="26"/>
        </w:rPr>
        <w:t xml:space="preserve"> года</w:t>
      </w:r>
    </w:p>
    <w:p w:rsidR="00887834" w:rsidRPr="00E104DA" w:rsidP="00C17B80" w14:paraId="2B05FD19" w14:textId="77777777">
      <w:pPr>
        <w:pStyle w:val="BodyTextIndent"/>
        <w:rPr>
          <w:sz w:val="26"/>
          <w:szCs w:val="26"/>
        </w:rPr>
      </w:pPr>
    </w:p>
    <w:p w:rsidR="00674F64" w:rsidRPr="00E104DA" w:rsidP="00C17B80" w14:paraId="0FF3D539" w14:textId="6C1B56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E104DA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763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="006859E4">
        <w:rPr>
          <w:rFonts w:ascii="Times New Roman" w:hAnsi="Times New Roman" w:cs="Times New Roman"/>
          <w:sz w:val="26"/>
          <w:szCs w:val="26"/>
        </w:rPr>
        <w:t>судебного участка № 6</w:t>
      </w:r>
      <w:r w:rsidR="00763C29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E104DA" w:rsidP="00C17B80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104DA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DC4B95" w:rsidP="00E104DA" w14:paraId="1BC30027" w14:textId="4ECD3E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25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5C257D" w:rsidR="005C257D">
        <w:rPr>
          <w:rFonts w:ascii="Times New Roman" w:hAnsi="Times New Roman" w:cs="Times New Roman"/>
          <w:sz w:val="26"/>
          <w:szCs w:val="26"/>
        </w:rPr>
        <w:t>МКК «Центр Финансовой Поддержки» (ПАО)</w:t>
      </w:r>
      <w:r w:rsidRPr="005C257D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5C257D" w:rsidR="005C257D">
        <w:rPr>
          <w:rFonts w:ascii="Times New Roman" w:hAnsi="Times New Roman" w:cs="Times New Roman"/>
          <w:sz w:val="26"/>
          <w:szCs w:val="26"/>
        </w:rPr>
        <w:t xml:space="preserve">к </w:t>
      </w:r>
      <w:r w:rsidR="006859E4">
        <w:rPr>
          <w:rFonts w:ascii="Times New Roman" w:hAnsi="Times New Roman" w:cs="Times New Roman"/>
          <w:sz w:val="26"/>
          <w:szCs w:val="26"/>
        </w:rPr>
        <w:t>Низаеву Руслану Ахатовичу</w:t>
      </w:r>
      <w:r w:rsidRPr="005C257D" w:rsidR="005C257D">
        <w:rPr>
          <w:rFonts w:ascii="Times New Roman" w:hAnsi="Times New Roman" w:cs="Times New Roman"/>
          <w:sz w:val="26"/>
          <w:szCs w:val="26"/>
        </w:rPr>
        <w:t xml:space="preserve"> </w:t>
      </w:r>
      <w:r w:rsidRPr="005C257D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DC4B95">
        <w:rPr>
          <w:rFonts w:ascii="Times New Roman" w:hAnsi="Times New Roman" w:cs="Times New Roman"/>
          <w:sz w:val="26"/>
          <w:szCs w:val="26"/>
        </w:rPr>
        <w:t>,</w:t>
      </w:r>
      <w:r w:rsidRPr="00DC4B95" w:rsidR="00C17B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0D07" w:rsidRPr="00DC4B95" w:rsidP="00C2236F" w14:paraId="65F08DDC" w14:textId="5DF6908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DC4B95" w:rsidR="0076753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DC4B95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DC4B95" w:rsidP="00C17B80" w14:paraId="7DE239F8" w14:textId="0A2509C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57D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5C257D" w:rsidR="005C257D">
        <w:rPr>
          <w:rFonts w:ascii="Times New Roman" w:hAnsi="Times New Roman" w:cs="Times New Roman"/>
          <w:sz w:val="26"/>
          <w:szCs w:val="26"/>
        </w:rPr>
        <w:t>МКК «Центр Финансовой Поддержки» (ПАО)</w:t>
      </w:r>
      <w:r w:rsidRPr="005C257D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5C257D" w:rsidR="00356E97">
        <w:rPr>
          <w:rFonts w:ascii="Times New Roman" w:hAnsi="Times New Roman" w:cs="Times New Roman"/>
          <w:sz w:val="26"/>
          <w:szCs w:val="26"/>
        </w:rPr>
        <w:t xml:space="preserve">к </w:t>
      </w:r>
      <w:r w:rsidR="006859E4">
        <w:rPr>
          <w:rFonts w:ascii="Times New Roman" w:hAnsi="Times New Roman" w:cs="Times New Roman"/>
          <w:sz w:val="26"/>
          <w:szCs w:val="26"/>
        </w:rPr>
        <w:t>Низаеву Руслану Ахатовичу</w:t>
      </w:r>
      <w:r w:rsidRPr="005C257D" w:rsidR="006859E4">
        <w:rPr>
          <w:rFonts w:ascii="Times New Roman" w:hAnsi="Times New Roman" w:cs="Times New Roman"/>
          <w:sz w:val="26"/>
          <w:szCs w:val="26"/>
        </w:rPr>
        <w:t xml:space="preserve"> </w:t>
      </w:r>
      <w:r w:rsidRPr="005C257D" w:rsidR="00356E97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5C257D">
        <w:rPr>
          <w:rFonts w:ascii="Times New Roman" w:hAnsi="Times New Roman" w:cs="Times New Roman"/>
          <w:sz w:val="26"/>
          <w:szCs w:val="26"/>
        </w:rPr>
        <w:t xml:space="preserve"> в полном объеме</w:t>
      </w:r>
      <w:r w:rsidRPr="00DC4B95">
        <w:rPr>
          <w:rFonts w:ascii="Times New Roman" w:hAnsi="Times New Roman" w:cs="Times New Roman"/>
          <w:sz w:val="26"/>
          <w:szCs w:val="26"/>
        </w:rPr>
        <w:t>.</w:t>
      </w:r>
    </w:p>
    <w:p w:rsidR="00356E97" w:rsidRPr="00DC4B95" w:rsidP="00DC4B95" w14:paraId="78D8F427" w14:textId="221732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6859E4">
        <w:rPr>
          <w:rFonts w:ascii="Times New Roman" w:hAnsi="Times New Roman" w:cs="Times New Roman"/>
          <w:sz w:val="26"/>
          <w:szCs w:val="26"/>
        </w:rPr>
        <w:t>Низаева Руслана Ахатовича (</w:t>
      </w:r>
      <w:r w:rsidRPr="00DC4B95" w:rsidR="00B23FDE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102121">
        <w:rPr>
          <w:rFonts w:ascii="Times New Roman" w:hAnsi="Times New Roman" w:cs="Times New Roman"/>
          <w:sz w:val="26"/>
          <w:szCs w:val="26"/>
        </w:rPr>
        <w:t>*</w:t>
      </w:r>
      <w:r w:rsidRPr="00DC4B95" w:rsidR="00B23FDE">
        <w:rPr>
          <w:rFonts w:ascii="Times New Roman" w:hAnsi="Times New Roman" w:cs="Times New Roman"/>
          <w:sz w:val="26"/>
          <w:szCs w:val="26"/>
        </w:rPr>
        <w:t>)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5C257D" w:rsidR="005C257D">
        <w:rPr>
          <w:rFonts w:ascii="Times New Roman" w:hAnsi="Times New Roman" w:cs="Times New Roman"/>
          <w:sz w:val="26"/>
          <w:szCs w:val="26"/>
        </w:rPr>
        <w:t>МКК «Центр Финансовой Поддержки» (ПАО)</w:t>
      </w:r>
      <w:r w:rsidR="005C257D">
        <w:rPr>
          <w:rFonts w:ascii="Times New Roman" w:hAnsi="Times New Roman" w:cs="Times New Roman"/>
          <w:sz w:val="26"/>
          <w:szCs w:val="26"/>
        </w:rPr>
        <w:t xml:space="preserve"> </w:t>
      </w:r>
      <w:r w:rsidR="0047009F">
        <w:rPr>
          <w:rFonts w:ascii="Times New Roman" w:hAnsi="Times New Roman" w:cs="Times New Roman"/>
          <w:sz w:val="26"/>
          <w:szCs w:val="26"/>
        </w:rPr>
        <w:t xml:space="preserve">(ИНН </w:t>
      </w:r>
      <w:r w:rsidR="005C257D">
        <w:rPr>
          <w:rFonts w:ascii="Times New Roman" w:hAnsi="Times New Roman" w:cs="Times New Roman"/>
          <w:sz w:val="26"/>
          <w:szCs w:val="26"/>
        </w:rPr>
        <w:t>7727480641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) задолженность по договору займа </w:t>
      </w:r>
      <w:r w:rsidRPr="003402D0" w:rsidR="00DC4B95">
        <w:rPr>
          <w:rFonts w:ascii="Times New Roman" w:hAnsi="Times New Roman" w:cs="Times New Roman"/>
          <w:sz w:val="26"/>
          <w:szCs w:val="26"/>
        </w:rPr>
        <w:t>№</w:t>
      </w:r>
      <w:r w:rsidRPr="003402D0" w:rsidR="005C257D">
        <w:rPr>
          <w:rFonts w:ascii="Times New Roman" w:hAnsi="Times New Roman" w:cs="Times New Roman"/>
          <w:sz w:val="26"/>
          <w:szCs w:val="26"/>
          <w:lang w:val="en-US"/>
        </w:rPr>
        <w:t>Z</w:t>
      </w:r>
      <w:r w:rsidRPr="003402D0" w:rsidR="005C257D">
        <w:rPr>
          <w:rFonts w:ascii="Times New Roman" w:hAnsi="Times New Roman" w:cs="Times New Roman"/>
          <w:sz w:val="26"/>
          <w:szCs w:val="26"/>
        </w:rPr>
        <w:t>67</w:t>
      </w:r>
      <w:r w:rsidR="00A35008">
        <w:rPr>
          <w:rFonts w:ascii="Times New Roman" w:hAnsi="Times New Roman" w:cs="Times New Roman"/>
          <w:sz w:val="26"/>
          <w:szCs w:val="26"/>
        </w:rPr>
        <w:t>1222813806</w:t>
      </w:r>
      <w:r w:rsidRPr="005C257D" w:rsidR="005C257D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от </w:t>
      </w:r>
      <w:r w:rsidR="00763C29">
        <w:rPr>
          <w:rFonts w:ascii="Times New Roman" w:hAnsi="Times New Roman" w:cs="Times New Roman"/>
          <w:sz w:val="26"/>
          <w:szCs w:val="26"/>
        </w:rPr>
        <w:t>22.</w:t>
      </w:r>
      <w:r w:rsidR="00A35008">
        <w:rPr>
          <w:rFonts w:ascii="Times New Roman" w:hAnsi="Times New Roman" w:cs="Times New Roman"/>
          <w:sz w:val="26"/>
          <w:szCs w:val="26"/>
        </w:rPr>
        <w:t>08</w:t>
      </w:r>
      <w:r w:rsidR="00763C29">
        <w:rPr>
          <w:rFonts w:ascii="Times New Roman" w:hAnsi="Times New Roman" w:cs="Times New Roman"/>
          <w:sz w:val="26"/>
          <w:szCs w:val="26"/>
        </w:rPr>
        <w:t>.2022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63C29">
        <w:rPr>
          <w:rFonts w:ascii="Times New Roman" w:hAnsi="Times New Roman" w:cs="Times New Roman"/>
          <w:sz w:val="26"/>
          <w:szCs w:val="26"/>
        </w:rPr>
        <w:t>за период с 22.</w:t>
      </w:r>
      <w:r w:rsidR="00A35008">
        <w:rPr>
          <w:rFonts w:ascii="Times New Roman" w:hAnsi="Times New Roman" w:cs="Times New Roman"/>
          <w:sz w:val="26"/>
          <w:szCs w:val="26"/>
        </w:rPr>
        <w:t>08</w:t>
      </w:r>
      <w:r w:rsidR="00763C29">
        <w:rPr>
          <w:rFonts w:ascii="Times New Roman" w:hAnsi="Times New Roman" w:cs="Times New Roman"/>
          <w:sz w:val="26"/>
          <w:szCs w:val="26"/>
        </w:rPr>
        <w:t xml:space="preserve">.2022 по </w:t>
      </w:r>
      <w:r w:rsidR="00A35008">
        <w:rPr>
          <w:rFonts w:ascii="Times New Roman" w:hAnsi="Times New Roman" w:cs="Times New Roman"/>
          <w:sz w:val="26"/>
          <w:szCs w:val="26"/>
        </w:rPr>
        <w:t>29</w:t>
      </w:r>
      <w:r w:rsidR="00763C29">
        <w:rPr>
          <w:rFonts w:ascii="Times New Roman" w:hAnsi="Times New Roman" w:cs="Times New Roman"/>
          <w:sz w:val="26"/>
          <w:szCs w:val="26"/>
        </w:rPr>
        <w:t xml:space="preserve">.06.2025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A35008">
        <w:rPr>
          <w:rFonts w:ascii="Times New Roman" w:hAnsi="Times New Roman" w:cs="Times New Roman"/>
          <w:sz w:val="26"/>
          <w:szCs w:val="26"/>
        </w:rPr>
        <w:t>20171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</w:t>
      </w:r>
      <w:r w:rsidR="00D1735A">
        <w:rPr>
          <w:rFonts w:ascii="Times New Roman" w:hAnsi="Times New Roman" w:cs="Times New Roman"/>
          <w:sz w:val="26"/>
          <w:szCs w:val="26"/>
        </w:rPr>
        <w:t xml:space="preserve">. 60 </w:t>
      </w:r>
      <w:r w:rsidR="00D1735A">
        <w:rPr>
          <w:rFonts w:ascii="Times New Roman" w:hAnsi="Times New Roman" w:cs="Times New Roman"/>
          <w:sz w:val="26"/>
          <w:szCs w:val="26"/>
        </w:rPr>
        <w:t>коп.</w:t>
      </w:r>
      <w:r w:rsidRPr="00DC4B95" w:rsidR="00DC4B95">
        <w:rPr>
          <w:rFonts w:ascii="Times New Roman" w:hAnsi="Times New Roman" w:cs="Times New Roman"/>
          <w:sz w:val="26"/>
          <w:szCs w:val="26"/>
        </w:rPr>
        <w:t>,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расходы по оплате государственной пошлины в размере </w:t>
      </w:r>
      <w:r w:rsidR="00DC4B95">
        <w:rPr>
          <w:rFonts w:ascii="Times New Roman" w:hAnsi="Times New Roman" w:cs="Times New Roman"/>
          <w:sz w:val="26"/>
          <w:szCs w:val="26"/>
        </w:rPr>
        <w:t>4000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DC4B95" w:rsidRPr="00DC4B95" w:rsidP="00DC4B95" w14:paraId="4744E650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C4B95" w:rsidRPr="00DC4B95" w:rsidP="00DC4B95" w14:paraId="39445458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присутствовали в судебном заседании;</w:t>
      </w:r>
    </w:p>
    <w:p w:rsidR="00DC4B95" w:rsidRPr="00DC4B95" w:rsidP="00DC4B95" w14:paraId="0D64802D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C4B95" w:rsidRPr="00DC4B95" w:rsidP="00DC4B95" w14:paraId="6395E768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color w:val="000000"/>
          <w:sz w:val="26"/>
          <w:szCs w:val="26"/>
        </w:rPr>
        <w:t>Мотивированное решение суда составляется</w:t>
      </w:r>
      <w:r w:rsidRPr="00DC4B95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десяти дней со дня поступления от лиц, участвующих в деле, их представителей соответствующего заявления.</w:t>
      </w:r>
    </w:p>
    <w:p w:rsidR="00DC4B95" w:rsidRPr="00DC4B95" w:rsidP="00DC4B95" w14:paraId="08DB6F4E" w14:textId="1E42AC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может быть обжаловано в апелляционном порядке в течение месяца со дня принятия решения суда в окончательной форме в Нижневартовский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суд ХМАО - Югры через миро</w:t>
      </w:r>
      <w:r w:rsidR="00763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вого судью судебного участка № </w:t>
      </w:r>
      <w:r w:rsidR="00D1735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C4B95" w:rsidRPr="00DC4B95" w:rsidP="00DC4B95" w14:paraId="6549B3BD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C4B95" w:rsidRPr="00DC4B95" w:rsidP="00DC4B95" w14:paraId="1495B0AC" w14:textId="3867135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</w:p>
    <w:p w:rsidR="00DC4B95" w:rsidRPr="00DC4B95" w:rsidP="00DC4B95" w14:paraId="4DA77559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DC4B95" w:rsidRPr="00DC4B95" w:rsidP="00DC4B95" w14:paraId="2C4DC06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275" w:rsidRPr="00DC4B95" w:rsidP="00DC4B95" w14:paraId="7E6B83EA" w14:textId="0367FC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E02EC0">
      <w:footerReference w:type="default" r:id="rId5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3534"/>
    <w:rsid w:val="00095F65"/>
    <w:rsid w:val="000D5C05"/>
    <w:rsid w:val="000F3BB5"/>
    <w:rsid w:val="000F6C81"/>
    <w:rsid w:val="00102121"/>
    <w:rsid w:val="00106A9C"/>
    <w:rsid w:val="00131361"/>
    <w:rsid w:val="00145483"/>
    <w:rsid w:val="001776D2"/>
    <w:rsid w:val="001A0209"/>
    <w:rsid w:val="001A41A7"/>
    <w:rsid w:val="001C64C5"/>
    <w:rsid w:val="001F5AD8"/>
    <w:rsid w:val="00230A42"/>
    <w:rsid w:val="00240623"/>
    <w:rsid w:val="00287AD1"/>
    <w:rsid w:val="002A5ED4"/>
    <w:rsid w:val="002C5079"/>
    <w:rsid w:val="002D13C0"/>
    <w:rsid w:val="002D68DC"/>
    <w:rsid w:val="002F0259"/>
    <w:rsid w:val="00330D3D"/>
    <w:rsid w:val="003402D0"/>
    <w:rsid w:val="00356E97"/>
    <w:rsid w:val="00380471"/>
    <w:rsid w:val="003D5213"/>
    <w:rsid w:val="003E25AE"/>
    <w:rsid w:val="004375DC"/>
    <w:rsid w:val="0047009F"/>
    <w:rsid w:val="004D432C"/>
    <w:rsid w:val="004F4651"/>
    <w:rsid w:val="00535632"/>
    <w:rsid w:val="00543F53"/>
    <w:rsid w:val="0059186C"/>
    <w:rsid w:val="005923DA"/>
    <w:rsid w:val="005B4B25"/>
    <w:rsid w:val="005C257D"/>
    <w:rsid w:val="00643362"/>
    <w:rsid w:val="00674F64"/>
    <w:rsid w:val="006859E4"/>
    <w:rsid w:val="00687879"/>
    <w:rsid w:val="00693E2A"/>
    <w:rsid w:val="006C0B92"/>
    <w:rsid w:val="006C150B"/>
    <w:rsid w:val="006D7E63"/>
    <w:rsid w:val="006F7440"/>
    <w:rsid w:val="007208CE"/>
    <w:rsid w:val="00755CE1"/>
    <w:rsid w:val="00763C29"/>
    <w:rsid w:val="00764B22"/>
    <w:rsid w:val="00767537"/>
    <w:rsid w:val="00771247"/>
    <w:rsid w:val="00812847"/>
    <w:rsid w:val="00820F63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0238"/>
    <w:rsid w:val="009256AC"/>
    <w:rsid w:val="009279A3"/>
    <w:rsid w:val="00955AD5"/>
    <w:rsid w:val="009827DB"/>
    <w:rsid w:val="009D6210"/>
    <w:rsid w:val="009D6402"/>
    <w:rsid w:val="009E4765"/>
    <w:rsid w:val="00A20D07"/>
    <w:rsid w:val="00A35008"/>
    <w:rsid w:val="00A46275"/>
    <w:rsid w:val="00A91DD9"/>
    <w:rsid w:val="00B23FDE"/>
    <w:rsid w:val="00B266E0"/>
    <w:rsid w:val="00B51057"/>
    <w:rsid w:val="00B67A74"/>
    <w:rsid w:val="00B7578A"/>
    <w:rsid w:val="00B82B39"/>
    <w:rsid w:val="00B84A3D"/>
    <w:rsid w:val="00C17B80"/>
    <w:rsid w:val="00C2236F"/>
    <w:rsid w:val="00C417DF"/>
    <w:rsid w:val="00C64E86"/>
    <w:rsid w:val="00C903CE"/>
    <w:rsid w:val="00C9428E"/>
    <w:rsid w:val="00CA34A3"/>
    <w:rsid w:val="00CB1B4F"/>
    <w:rsid w:val="00CC6203"/>
    <w:rsid w:val="00D1735A"/>
    <w:rsid w:val="00D33A53"/>
    <w:rsid w:val="00D46A7E"/>
    <w:rsid w:val="00D57811"/>
    <w:rsid w:val="00D83B2C"/>
    <w:rsid w:val="00D971C5"/>
    <w:rsid w:val="00DB3D00"/>
    <w:rsid w:val="00DC4A3E"/>
    <w:rsid w:val="00DC4B95"/>
    <w:rsid w:val="00DE1059"/>
    <w:rsid w:val="00E02EC0"/>
    <w:rsid w:val="00E104DA"/>
    <w:rsid w:val="00E41676"/>
    <w:rsid w:val="00E80AB0"/>
    <w:rsid w:val="00E94212"/>
    <w:rsid w:val="00EB2907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D2766-3C85-453E-A5B8-40A11104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